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BA56" w14:textId="6D6F4BCD" w:rsidR="00326F4C" w:rsidRDefault="00662DC0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303499A" w14:textId="767C9E17" w:rsidR="002D207C" w:rsidRDefault="00821D85" w:rsidP="00573588">
                            <w:pPr>
                              <w:pStyle w:val="1HeadlineStyle"/>
                              <w:spacing w:after="60"/>
                            </w:pPr>
                            <w:proofErr w:type="spellStart"/>
                            <w:r>
                              <w:t>MercyOne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B50025">
                              <w:t>New Hampton</w:t>
                            </w:r>
                            <w:r w:rsidR="00884232">
                              <w:t xml:space="preserve"> Medical Center</w:t>
                            </w:r>
                            <w:r>
                              <w:t xml:space="preserve"> – </w:t>
                            </w:r>
                            <w:r w:rsidR="00B50025">
                              <w:t>New Hampton</w:t>
                            </w:r>
                            <w:r w:rsidR="00884232">
                              <w:t xml:space="preserve">, </w:t>
                            </w:r>
                            <w:r>
                              <w:t>IA</w:t>
                            </w:r>
                          </w:p>
                          <w:p w14:paraId="702B76FA" w14:textId="79C8A488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 xml:space="preserve">FirstChoice </w:t>
                            </w:r>
                            <w:r w:rsidR="00777476">
                              <w:t xml:space="preserve">Information </w:t>
                            </w:r>
                            <w:r>
                              <w:t>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" filled="f" stroked="f">
                <v:textbox inset="0,0,0,0">
                  <w:txbxContent>
                    <w:p w14:paraId="4303499A" w14:textId="767C9E17" w:rsidR="002D207C" w:rsidRDefault="00821D85" w:rsidP="00573588">
                      <w:pPr>
                        <w:pStyle w:val="1HeadlineStyle"/>
                        <w:spacing w:after="60"/>
                      </w:pPr>
                      <w:proofErr w:type="spellStart"/>
                      <w:r>
                        <w:t>MercyOne</w:t>
                      </w:r>
                      <w:proofErr w:type="spellEnd"/>
                      <w:r>
                        <w:t xml:space="preserve"> </w:t>
                      </w:r>
                      <w:r w:rsidR="00B50025">
                        <w:t>New Hampton</w:t>
                      </w:r>
                      <w:r w:rsidR="00884232">
                        <w:t xml:space="preserve"> Medical Center</w:t>
                      </w:r>
                      <w:r>
                        <w:t xml:space="preserve"> – </w:t>
                      </w:r>
                      <w:r w:rsidR="00B50025">
                        <w:t>New Hampton</w:t>
                      </w:r>
                      <w:r w:rsidR="00884232">
                        <w:t xml:space="preserve">, </w:t>
                      </w:r>
                      <w:r>
                        <w:t>IA</w:t>
                      </w:r>
                    </w:p>
                    <w:p w14:paraId="702B76FA" w14:textId="79C8A488" w:rsidR="002D207C" w:rsidRPr="00302CE8" w:rsidRDefault="00581DB5" w:rsidP="00573588">
                      <w:pPr>
                        <w:pStyle w:val="2SubheadStyle"/>
                      </w:pPr>
                      <w:r>
                        <w:t xml:space="preserve">FirstChoice </w:t>
                      </w:r>
                      <w:r w:rsidR="00777476">
                        <w:t xml:space="preserve">Information </w:t>
                      </w:r>
                      <w:r>
                        <w:t>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8242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B50025">
        <w:rPr>
          <w:noProof/>
        </w:rPr>
        <w:drawing>
          <wp:inline distT="0" distB="0" distL="0" distR="0" wp14:anchorId="61BBE1B8" wp14:editId="7459F366">
            <wp:extent cx="2834640" cy="1882201"/>
            <wp:effectExtent l="0" t="0" r="3810" b="381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10" cy="189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588">
        <w:rPr>
          <w:noProof/>
        </w:rPr>
        <w:drawing>
          <wp:anchor distT="0" distB="0" distL="114300" distR="114300" simplePos="0" relativeHeight="251658240" behindDoc="0" locked="0" layoutInCell="1" allowOverlap="1" wp14:anchorId="22A88B2F" wp14:editId="501BD31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F5D9F" w14:textId="77777777" w:rsidR="008E36E9" w:rsidRDefault="008E36E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371EC400" w14:textId="3589646B" w:rsidR="00450689" w:rsidRPr="00F5760A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8"/>
          <w:szCs w:val="28"/>
        </w:rPr>
      </w:pPr>
      <w:r w:rsidRPr="00F5760A">
        <w:rPr>
          <w:rStyle w:val="3ArticleTitleStyleChar"/>
          <w:b/>
          <w:sz w:val="28"/>
          <w:szCs w:val="28"/>
        </w:rPr>
        <w:t xml:space="preserve">Hospital Information </w:t>
      </w:r>
    </w:p>
    <w:p w14:paraId="72DE1DAE" w14:textId="01B3D96F" w:rsidR="00F5760A" w:rsidRDefault="00F5760A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76675EA9" w14:textId="563F7699" w:rsidR="00884232" w:rsidRDefault="00B50025" w:rsidP="00884232">
      <w:pPr>
        <w:spacing w:after="160"/>
        <w:rPr>
          <w:rFonts w:ascii="Times New Roman" w:hAnsi="Times New Roman" w:cs="Times New Roman"/>
          <w:color w:val="4A4B4D"/>
          <w:kern w:val="24"/>
          <w:sz w:val="22"/>
          <w:szCs w:val="22"/>
        </w:rPr>
      </w:pPr>
      <w:r>
        <w:rPr>
          <w:rFonts w:ascii="Times New Roman" w:hAnsi="Times New Roman" w:cs="Times New Roman"/>
          <w:color w:val="4A4B4D"/>
          <w:kern w:val="24"/>
          <w:sz w:val="22"/>
          <w:szCs w:val="22"/>
        </w:rPr>
        <w:t>308 N Maple Ave, New Hampton, IA 50659</w:t>
      </w:r>
    </w:p>
    <w:p w14:paraId="5BB5B9F3" w14:textId="7123E190" w:rsidR="00B50025" w:rsidRPr="00884232" w:rsidRDefault="00B50025" w:rsidP="00884232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4A4B4D"/>
          <w:kern w:val="24"/>
          <w:sz w:val="22"/>
          <w:szCs w:val="22"/>
        </w:rPr>
        <w:t>Cares for 20,000 outpatients each year</w:t>
      </w:r>
    </w:p>
    <w:p w14:paraId="63C31AAE" w14:textId="08914EAC" w:rsidR="00777476" w:rsidRDefault="00B50025" w:rsidP="00777476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  <w:r w:rsidRPr="00B50025"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  <w:t xml:space="preserve">11 </w:t>
      </w:r>
      <w:r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  <w:t xml:space="preserve">Private Inpatient Rooms </w:t>
      </w:r>
    </w:p>
    <w:p w14:paraId="5971755D" w14:textId="70015612" w:rsidR="00B50025" w:rsidRDefault="00B50025" w:rsidP="00777476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</w:p>
    <w:p w14:paraId="7E4FEB58" w14:textId="7BCB2BFE" w:rsidR="00B50025" w:rsidRDefault="00B50025" w:rsidP="00777476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  <w:t>Emergency Services</w:t>
      </w:r>
    </w:p>
    <w:p w14:paraId="3C63B88B" w14:textId="58AB7D58" w:rsidR="00B50025" w:rsidRDefault="00B50025" w:rsidP="00777476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</w:p>
    <w:p w14:paraId="45F4726F" w14:textId="22D5961F" w:rsidR="00B50025" w:rsidRDefault="00B50025" w:rsidP="00777476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  <w:t>Surgical Services</w:t>
      </w:r>
    </w:p>
    <w:p w14:paraId="76ECF874" w14:textId="77777777" w:rsidR="00B50025" w:rsidRPr="00B50025" w:rsidRDefault="00B50025" w:rsidP="00777476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</w:p>
    <w:p w14:paraId="44E457CB" w14:textId="77777777" w:rsidR="00B50025" w:rsidRPr="00B50025" w:rsidRDefault="00B50025" w:rsidP="00777476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szCs w:val="22"/>
        </w:rPr>
      </w:pPr>
    </w:p>
    <w:p w14:paraId="2C0E3BB8" w14:textId="11226A37" w:rsidR="00573588" w:rsidRDefault="0094565E" w:rsidP="008E36E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14:paraId="11937FAA" w14:textId="77777777" w:rsidR="00DB2A8D" w:rsidRDefault="00DB2A8D" w:rsidP="008E36E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0A9DE0B3" w14:textId="4AC9667A" w:rsidR="1B39532A" w:rsidRDefault="00DA20DA" w:rsidP="1B39532A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color w:val="auto"/>
          <w:szCs w:val="22"/>
        </w:rPr>
        <w:t>RT – Wine</w:t>
      </w:r>
    </w:p>
    <w:p w14:paraId="7E5C3BB7" w14:textId="63D65ADF" w:rsidR="00DA20DA" w:rsidRDefault="00DA20DA" w:rsidP="1B39532A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color w:val="auto"/>
          <w:szCs w:val="22"/>
        </w:rPr>
        <w:t>CST – Scrubs Provided</w:t>
      </w:r>
    </w:p>
    <w:p w14:paraId="316908C3" w14:textId="2234612D" w:rsidR="00DA20DA" w:rsidRDefault="00DA20DA" w:rsidP="1B39532A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color w:val="auto"/>
          <w:szCs w:val="22"/>
        </w:rPr>
        <w:t>OR RN – Scrubs Provided</w:t>
      </w:r>
    </w:p>
    <w:p w14:paraId="4E80B75D" w14:textId="7EF307E5" w:rsidR="00DA20DA" w:rsidRPr="00DA20DA" w:rsidRDefault="00DA20DA" w:rsidP="1B39532A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color w:val="auto"/>
          <w:szCs w:val="22"/>
        </w:rPr>
        <w:t>RN - Navy</w:t>
      </w:r>
    </w:p>
    <w:p w14:paraId="4D152DD9" w14:textId="77777777"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14:paraId="471E6FDB" w14:textId="70829127" w:rsidR="00450689" w:rsidRDefault="00450689" w:rsidP="00450689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F9C036F" w14:textId="3010F77F" w:rsid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Regional FirstChoice Contacts</w:t>
      </w:r>
    </w:p>
    <w:p w14:paraId="15F39F00" w14:textId="460470D6" w:rsidR="00FE25A9" w:rsidRDefault="00FE25A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42C2C256" w14:textId="2C3FD3D3" w:rsidR="00FE25A9" w:rsidRPr="00FE25A9" w:rsidRDefault="00884232" w:rsidP="0045068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Megan Quam</w:t>
      </w:r>
      <w:r w:rsidR="00FE25A9"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 xml:space="preserve"> </w:t>
      </w:r>
      <w:r w:rsidRPr="00884232"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megan.quam@mercyhealth.com</w:t>
      </w:r>
    </w:p>
    <w:p w14:paraId="3AD70FA6" w14:textId="77777777" w:rsidR="00450689" w:rsidRP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color w:val="auto"/>
          <w:sz w:val="24"/>
          <w:szCs w:val="24"/>
        </w:rPr>
      </w:pPr>
    </w:p>
    <w:p w14:paraId="1CA5CCB8" w14:textId="77777777" w:rsidR="00DB2A8D" w:rsidRDefault="00DB2A8D" w:rsidP="004F321D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7619A17B" w14:textId="44EEEA78" w:rsidR="004F321D" w:rsidRDefault="0094565E" w:rsidP="004F321D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Parking Information</w:t>
      </w:r>
    </w:p>
    <w:p w14:paraId="45372D46" w14:textId="2E71A6FE" w:rsidR="00E94CE0" w:rsidRDefault="00E94CE0" w:rsidP="004F321D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bookmarkStart w:id="0" w:name="_Hlk110584545"/>
    </w:p>
    <w:p w14:paraId="3240F3D9" w14:textId="5B780C40" w:rsidR="00FE25A9" w:rsidRDefault="00B50025" w:rsidP="55A3C9A9">
      <w:pPr>
        <w:spacing w:after="0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object w:dxaOrig="1520" w:dyaOrig="987" w14:anchorId="277AEA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14" o:title=""/>
          </v:shape>
          <o:OLEObject Type="Embed" ProgID="AcroExch.Document.DC" ShapeID="_x0000_i1027" DrawAspect="Icon" ObjectID="_1724572738" r:id="rId15"/>
        </w:object>
      </w:r>
    </w:p>
    <w:p w14:paraId="59202BD3" w14:textId="1EFAE676" w:rsidR="00FE25A9" w:rsidRDefault="00FE25A9" w:rsidP="55A3C9A9">
      <w:pPr>
        <w:pStyle w:val="BodyText"/>
        <w:spacing w:after="0" w:line="240" w:lineRule="auto"/>
        <w:ind w:firstLine="0"/>
        <w:rPr>
          <w:rStyle w:val="3ArticleTitleStyleChar"/>
          <w:color w:val="auto"/>
        </w:rPr>
      </w:pPr>
    </w:p>
    <w:p w14:paraId="255A5D3D" w14:textId="77777777" w:rsidR="00F5760A" w:rsidRPr="00EC6B46" w:rsidRDefault="00F5760A" w:rsidP="004F321D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</w:p>
    <w:bookmarkEnd w:id="0"/>
    <w:p w14:paraId="653CC97B" w14:textId="77777777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lastRenderedPageBreak/>
        <w:t>Badging</w:t>
      </w:r>
    </w:p>
    <w:p w14:paraId="235A7C1E" w14:textId="20294A56" w:rsidR="1B39532A" w:rsidRDefault="1B39532A" w:rsidP="1B39532A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</w:p>
    <w:p w14:paraId="56376A6E" w14:textId="4576CEB8" w:rsidR="55A3C9A9" w:rsidRPr="00DA20DA" w:rsidRDefault="00DA20DA" w:rsidP="55A3C9A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color w:val="auto"/>
        </w:rPr>
      </w:pPr>
      <w:r>
        <w:rPr>
          <w:rFonts w:ascii="Times New Roman" w:hAnsi="Times New Roman" w:cs="Times New Roman"/>
          <w:sz w:val="28"/>
        </w:rPr>
        <w:t>Photo taken day 1 and would receive their badge later that same day.</w:t>
      </w:r>
    </w:p>
    <w:p w14:paraId="094BD9DE" w14:textId="7BEB61CC" w:rsidR="00F5760A" w:rsidRPr="00F5760A" w:rsidRDefault="00F5760A" w:rsidP="00F5760A">
      <w:pPr>
        <w:spacing w:after="0"/>
        <w:rPr>
          <w:rFonts w:ascii="Symbol" w:eastAsia="Times New Roman" w:hAnsi="Symbol" w:cs="Calibri"/>
          <w:color w:val="000000"/>
          <w:sz w:val="20"/>
          <w:szCs w:val="20"/>
        </w:rPr>
      </w:pPr>
      <w:r w:rsidRPr="1B39532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</w:p>
    <w:p w14:paraId="6FE4EE99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680FC8D" w14:textId="1CB423EF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14:paraId="31131556" w14:textId="77777777" w:rsidR="00C3541D" w:rsidRDefault="00C3541D" w:rsidP="003F620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/>
          <w:color w:val="auto"/>
          <w:szCs w:val="22"/>
        </w:rPr>
      </w:pPr>
    </w:p>
    <w:p w14:paraId="0F52AB85" w14:textId="6345C9D6" w:rsidR="00C3541D" w:rsidRPr="00C3541D" w:rsidRDefault="00C3541D" w:rsidP="00C3541D">
      <w:pPr>
        <w:pStyle w:val="BodyText"/>
        <w:spacing w:after="0" w:line="240" w:lineRule="auto"/>
        <w:ind w:firstLine="0"/>
        <w:rPr>
          <w:rFonts w:ascii="Calibri" w:eastAsia="Times New Roman" w:hAnsi="Calibri" w:cs="Calibri"/>
          <w:color w:val="0563C1"/>
          <w:szCs w:val="22"/>
          <w:u w:val="single"/>
        </w:rPr>
      </w:pPr>
      <w:r>
        <w:rPr>
          <w:rStyle w:val="3ArticleTitleStyleChar"/>
          <w:rFonts w:asciiTheme="majorHAnsi" w:hAnsiTheme="majorHAnsi" w:cstheme="majorHAnsi"/>
          <w:b/>
          <w:color w:val="auto"/>
          <w:szCs w:val="22"/>
        </w:rPr>
        <w:t xml:space="preserve">TAP:  </w:t>
      </w:r>
      <w:r w:rsidRPr="00C3541D">
        <w:rPr>
          <w:rStyle w:val="3ArticleTitleStyleChar"/>
          <w:rFonts w:asciiTheme="majorHAnsi" w:hAnsiTheme="majorHAnsi" w:cstheme="majorHAnsi"/>
          <w:b/>
          <w:color w:val="auto"/>
          <w:szCs w:val="22"/>
        </w:rPr>
        <w:t>Janan Savaya</w:t>
      </w:r>
      <w:r>
        <w:rPr>
          <w:rStyle w:val="3ArticleTitleStyleChar"/>
          <w:rFonts w:asciiTheme="majorHAnsi" w:hAnsiTheme="majorHAnsi" w:cstheme="majorHAnsi"/>
          <w:b/>
          <w:color w:val="auto"/>
          <w:szCs w:val="22"/>
        </w:rPr>
        <w:t xml:space="preserve">  </w:t>
      </w:r>
      <w:hyperlink r:id="rId16" w:history="1">
        <w:r w:rsidRPr="00C3541D">
          <w:rPr>
            <w:rFonts w:ascii="Calibri" w:eastAsia="Times New Roman" w:hAnsi="Calibri" w:cs="Calibri"/>
            <w:color w:val="0563C1"/>
            <w:szCs w:val="22"/>
            <w:u w:val="single"/>
          </w:rPr>
          <w:t>janan.savaya@trinity-health.org</w:t>
        </w:r>
      </w:hyperlink>
      <w:r w:rsidR="00FE25A9">
        <w:rPr>
          <w:rFonts w:ascii="Calibri" w:eastAsia="Times New Roman" w:hAnsi="Calibri" w:cs="Calibri"/>
          <w:color w:val="0563C1"/>
          <w:szCs w:val="22"/>
          <w:u w:val="single"/>
        </w:rPr>
        <w:t xml:space="preserve">  / 734-343-0728</w:t>
      </w:r>
    </w:p>
    <w:p w14:paraId="1BB33A36" w14:textId="77777777" w:rsidR="003F6208" w:rsidRPr="003F6208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386DDA59" w14:textId="40DD91FB" w:rsidR="003F6208" w:rsidRDefault="00462496" w:rsidP="00462496">
      <w:pPr>
        <w:spacing w:after="0"/>
        <w:rPr>
          <w:lang w:val="es-ES"/>
        </w:rPr>
      </w:pPr>
      <w:r w:rsidRPr="00462496">
        <w:rPr>
          <w:u w:val="single"/>
          <w:lang w:val="es-ES"/>
        </w:rPr>
        <w:t>TAC</w:t>
      </w:r>
      <w:r w:rsidRPr="00462496">
        <w:rPr>
          <w:lang w:val="es-ES"/>
        </w:rPr>
        <w:t xml:space="preserve">:  </w:t>
      </w:r>
      <w:r w:rsidR="00FE25A9" w:rsidRPr="00FE25A9">
        <w:rPr>
          <w:lang w:val="es-ES"/>
        </w:rPr>
        <w:t xml:space="preserve">Jill C. Vautrin </w:t>
      </w:r>
      <w:hyperlink r:id="rId17" w:history="1">
        <w:r w:rsidR="00FE25A9" w:rsidRPr="00E157B8">
          <w:rPr>
            <w:rStyle w:val="Hyperlink"/>
            <w:lang w:val="es-ES"/>
          </w:rPr>
          <w:t>Jill.Vautrin@trinity-health.org</w:t>
        </w:r>
      </w:hyperlink>
    </w:p>
    <w:p w14:paraId="67F2D416" w14:textId="617A68BD" w:rsidR="00FE25A9" w:rsidRPr="00462496" w:rsidRDefault="00FE25A9" w:rsidP="00462496">
      <w:pPr>
        <w:spacing w:after="0"/>
        <w:rPr>
          <w:rStyle w:val="3ArticleTitleStyleChar"/>
          <w:b/>
          <w:szCs w:val="24"/>
        </w:rPr>
      </w:pPr>
    </w:p>
    <w:p w14:paraId="19B24DAB" w14:textId="4B83370C" w:rsidR="0094565E" w:rsidRPr="003F6208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D3379D9" w14:textId="66755672" w:rsidR="001D27D1" w:rsidRDefault="003F620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M</w:t>
      </w:r>
      <w:r w:rsidRPr="003F6208">
        <w:rPr>
          <w:rStyle w:val="3ArticleTitleStyleChar"/>
          <w:rFonts w:cstheme="minorBidi"/>
          <w:color w:val="000000" w:themeColor="text1"/>
          <w:szCs w:val="20"/>
        </w:rPr>
        <w:t>asks, gloves, gowns, shields, etc. (depends on location assigned)</w:t>
      </w:r>
    </w:p>
    <w:p w14:paraId="3E823A97" w14:textId="77777777" w:rsidR="003F6208" w:rsidRDefault="003F6208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8EB961C" w14:textId="1013BD55" w:rsidR="00462496" w:rsidRDefault="00462496" w:rsidP="55A3C9A9">
      <w:pPr>
        <w:spacing w:after="0"/>
        <w:rPr>
          <w:b/>
          <w:bCs/>
        </w:rPr>
      </w:pPr>
      <w:r w:rsidRPr="55A3C9A9">
        <w:rPr>
          <w:b/>
          <w:bCs/>
        </w:rPr>
        <w:t xml:space="preserve">RN to Patient Ratios: </w:t>
      </w:r>
    </w:p>
    <w:p w14:paraId="21909BA7" w14:textId="77777777" w:rsidR="00DB2A8D" w:rsidRDefault="00DB2A8D" w:rsidP="55A3C9A9">
      <w:pPr>
        <w:spacing w:after="0"/>
        <w:rPr>
          <w:b/>
          <w:bCs/>
        </w:rPr>
      </w:pPr>
    </w:p>
    <w:p w14:paraId="605320D9" w14:textId="31760ADA" w:rsidR="00DA20DA" w:rsidRDefault="00DA20DA" w:rsidP="55A3C9A9">
      <w:pPr>
        <w:spacing w:after="0"/>
        <w:rPr>
          <w:rFonts w:asciiTheme="majorHAnsi" w:hAnsiTheme="majorHAnsi" w:cstheme="majorHAnsi"/>
          <w:sz w:val="22"/>
          <w:szCs w:val="22"/>
        </w:rPr>
      </w:pPr>
      <w:r w:rsidRPr="00DA20DA">
        <w:rPr>
          <w:rFonts w:asciiTheme="majorHAnsi" w:hAnsiTheme="majorHAnsi" w:cstheme="majorHAnsi"/>
          <w:i/>
          <w:iCs/>
          <w:sz w:val="22"/>
          <w:szCs w:val="22"/>
        </w:rPr>
        <w:t xml:space="preserve">Med Surg </w:t>
      </w:r>
      <w:r>
        <w:rPr>
          <w:rFonts w:asciiTheme="majorHAnsi" w:hAnsiTheme="majorHAnsi" w:cstheme="majorHAnsi"/>
          <w:sz w:val="22"/>
          <w:szCs w:val="22"/>
        </w:rPr>
        <w:t xml:space="preserve">is 6:1 with team of 1 RN, 1 LPN, and a NA but if not enough staff to do team </w:t>
      </w:r>
      <w:proofErr w:type="gramStart"/>
      <w:r>
        <w:rPr>
          <w:rFonts w:asciiTheme="majorHAnsi" w:hAnsiTheme="majorHAnsi" w:cstheme="majorHAnsi"/>
          <w:sz w:val="22"/>
          <w:szCs w:val="22"/>
        </w:rPr>
        <w:t>nursing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then 4 to 1 days and 5:1 nights.</w:t>
      </w:r>
    </w:p>
    <w:p w14:paraId="00E92429" w14:textId="41CC547A" w:rsidR="00DA20DA" w:rsidRDefault="00DA20DA" w:rsidP="55A3C9A9">
      <w:pPr>
        <w:spacing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 xml:space="preserve">ED – </w:t>
      </w:r>
      <w:r>
        <w:rPr>
          <w:rFonts w:asciiTheme="majorHAnsi" w:hAnsiTheme="majorHAnsi" w:cstheme="majorHAnsi"/>
          <w:sz w:val="22"/>
          <w:szCs w:val="22"/>
        </w:rPr>
        <w:t>3 to 1</w:t>
      </w:r>
    </w:p>
    <w:p w14:paraId="2C2C5575" w14:textId="3BD740B9" w:rsidR="001D27D1" w:rsidRPr="0046085A" w:rsidRDefault="001D27D1" w:rsidP="001D27D1">
      <w:pPr>
        <w:pStyle w:val="4BodyCopy"/>
        <w:spacing w:after="0" w:line="240" w:lineRule="auto"/>
      </w:pPr>
    </w:p>
    <w:p w14:paraId="2197EACC" w14:textId="25DE1C4D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14:paraId="5C17553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62D3FA1" w14:textId="307F61EC" w:rsidR="001D27D1" w:rsidRDefault="00DB2A8D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12-hour</w:t>
      </w:r>
      <w:r w:rsidR="003F6208">
        <w:rPr>
          <w:rStyle w:val="3ArticleTitleStyleChar"/>
          <w:rFonts w:cstheme="minorBidi"/>
          <w:color w:val="000000" w:themeColor="text1"/>
          <w:szCs w:val="20"/>
        </w:rPr>
        <w:t xml:space="preserve"> shifts</w:t>
      </w:r>
    </w:p>
    <w:p w14:paraId="34BB231D" w14:textId="3F8A54D8" w:rsidR="001D27D1" w:rsidRPr="0046085A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70ECDE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sectPr w:rsidR="001D27D1" w:rsidSect="002C6256">
      <w:headerReference w:type="default" r:id="rId18"/>
      <w:footerReference w:type="default" r:id="rId19"/>
      <w:footerReference w:type="first" r:id="rId20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5506" w14:textId="77777777" w:rsidR="00797542" w:rsidRDefault="00797542">
      <w:pPr>
        <w:spacing w:after="0"/>
      </w:pPr>
      <w:r>
        <w:separator/>
      </w:r>
    </w:p>
  </w:endnote>
  <w:endnote w:type="continuationSeparator" w:id="0">
    <w:p w14:paraId="6E89B155" w14:textId="77777777" w:rsidR="00797542" w:rsidRDefault="00797542">
      <w:pPr>
        <w:spacing w:after="0"/>
      </w:pPr>
      <w:r>
        <w:continuationSeparator/>
      </w:r>
    </w:p>
  </w:endnote>
  <w:endnote w:type="continuationNotice" w:id="1">
    <w:p w14:paraId="45A2806A" w14:textId="77777777" w:rsidR="00797542" w:rsidRDefault="007975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250E" w14:textId="77777777" w:rsidR="002D207C" w:rsidRPr="00541CEA" w:rsidRDefault="00326F4C" w:rsidP="00541CEA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61824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A4F2A" w14:textId="14AFFC40" w:rsidR="00326F4C" w:rsidRPr="00AC4DBF" w:rsidRDefault="00326F4C" w:rsidP="00326F4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CD5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" filled="f" stroked="f">
              <v:textbox>
                <w:txbxContent>
                  <w:p w14:paraId="70BA4F2A" w14:textId="14AFFC40" w:rsidR="00326F4C" w:rsidRPr="00AC4DBF" w:rsidRDefault="00326F4C" w:rsidP="00326F4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F32D" w14:textId="77777777" w:rsidR="00797542" w:rsidRDefault="00797542">
      <w:pPr>
        <w:spacing w:after="0"/>
      </w:pPr>
      <w:r>
        <w:separator/>
      </w:r>
    </w:p>
  </w:footnote>
  <w:footnote w:type="continuationSeparator" w:id="0">
    <w:p w14:paraId="3026A290" w14:textId="77777777" w:rsidR="00797542" w:rsidRDefault="00797542">
      <w:pPr>
        <w:spacing w:after="0"/>
      </w:pPr>
      <w:r>
        <w:continuationSeparator/>
      </w:r>
    </w:p>
  </w:footnote>
  <w:footnote w:type="continuationNotice" w:id="1">
    <w:p w14:paraId="42AA2AEE" w14:textId="77777777" w:rsidR="00797542" w:rsidRDefault="007975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27BBE23A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DB5">
      <w:rPr>
        <w:rFonts w:ascii="Arial" w:hAnsi="Arial" w:cs="Arial"/>
        <w:sz w:val="18"/>
        <w:szCs w:val="18"/>
      </w:rPr>
      <w:t xml:space="preserve">FirstChoice </w:t>
    </w:r>
    <w:r w:rsidR="0094565E">
      <w:rPr>
        <w:rFonts w:ascii="Arial" w:hAnsi="Arial" w:cs="Arial"/>
        <w:sz w:val="18"/>
        <w:szCs w:val="18"/>
      </w:rPr>
      <w:t xml:space="preserve">Orientation </w:t>
    </w:r>
    <w:r w:rsidR="00581DB5">
      <w:rPr>
        <w:rFonts w:ascii="Arial" w:hAnsi="Arial" w:cs="Arial"/>
        <w:sz w:val="18"/>
        <w:szCs w:val="18"/>
      </w:rPr>
      <w:t>Guide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F90"/>
    <w:multiLevelType w:val="hybridMultilevel"/>
    <w:tmpl w:val="7F50B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A2AD2"/>
    <w:multiLevelType w:val="hybridMultilevel"/>
    <w:tmpl w:val="CD5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006C3"/>
    <w:multiLevelType w:val="hybridMultilevel"/>
    <w:tmpl w:val="46C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1"/>
  </w:num>
  <w:num w:numId="5">
    <w:abstractNumId w:val="17"/>
  </w:num>
  <w:num w:numId="6">
    <w:abstractNumId w:val="15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22"/>
  </w:num>
  <w:num w:numId="13">
    <w:abstractNumId w:val="10"/>
  </w:num>
  <w:num w:numId="14">
    <w:abstractNumId w:val="23"/>
  </w:num>
  <w:num w:numId="15">
    <w:abstractNumId w:val="1"/>
  </w:num>
  <w:num w:numId="16">
    <w:abstractNumId w:val="6"/>
  </w:num>
  <w:num w:numId="17">
    <w:abstractNumId w:val="4"/>
  </w:num>
  <w:num w:numId="18">
    <w:abstractNumId w:val="19"/>
  </w:num>
  <w:num w:numId="19">
    <w:abstractNumId w:val="2"/>
  </w:num>
  <w:num w:numId="20">
    <w:abstractNumId w:val="9"/>
  </w:num>
  <w:num w:numId="21">
    <w:abstractNumId w:val="3"/>
  </w:num>
  <w:num w:numId="22">
    <w:abstractNumId w:val="20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37978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2291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4A50"/>
    <w:rsid w:val="001F6697"/>
    <w:rsid w:val="002012B4"/>
    <w:rsid w:val="00202E65"/>
    <w:rsid w:val="0020786F"/>
    <w:rsid w:val="00217E8A"/>
    <w:rsid w:val="0022400B"/>
    <w:rsid w:val="0022684A"/>
    <w:rsid w:val="00232027"/>
    <w:rsid w:val="00234A12"/>
    <w:rsid w:val="00252B8C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2642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B7D9C"/>
    <w:rsid w:val="003C1223"/>
    <w:rsid w:val="003D0C96"/>
    <w:rsid w:val="003E586F"/>
    <w:rsid w:val="003F4E39"/>
    <w:rsid w:val="003F6208"/>
    <w:rsid w:val="003F7F28"/>
    <w:rsid w:val="00403B29"/>
    <w:rsid w:val="00411231"/>
    <w:rsid w:val="00420DED"/>
    <w:rsid w:val="0043665F"/>
    <w:rsid w:val="00441940"/>
    <w:rsid w:val="00450664"/>
    <w:rsid w:val="00450689"/>
    <w:rsid w:val="0046085A"/>
    <w:rsid w:val="00462496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5D2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54E82"/>
    <w:rsid w:val="007750BA"/>
    <w:rsid w:val="00777476"/>
    <w:rsid w:val="00783F6A"/>
    <w:rsid w:val="00784B8F"/>
    <w:rsid w:val="00785CF2"/>
    <w:rsid w:val="0079754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1D85"/>
    <w:rsid w:val="008269D3"/>
    <w:rsid w:val="008346D8"/>
    <w:rsid w:val="00837466"/>
    <w:rsid w:val="00843A5F"/>
    <w:rsid w:val="00853F16"/>
    <w:rsid w:val="0085614A"/>
    <w:rsid w:val="00863405"/>
    <w:rsid w:val="008725C6"/>
    <w:rsid w:val="008763C3"/>
    <w:rsid w:val="0088105B"/>
    <w:rsid w:val="00881E1C"/>
    <w:rsid w:val="00884232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36E9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A79F5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0B38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66B64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002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1D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20DA"/>
    <w:rsid w:val="00DA7127"/>
    <w:rsid w:val="00DB2911"/>
    <w:rsid w:val="00DB2A8D"/>
    <w:rsid w:val="00DB565B"/>
    <w:rsid w:val="00DC0A49"/>
    <w:rsid w:val="00DD2F41"/>
    <w:rsid w:val="00DE10E4"/>
    <w:rsid w:val="00DE459C"/>
    <w:rsid w:val="00DF4419"/>
    <w:rsid w:val="00DF63AE"/>
    <w:rsid w:val="00DF7184"/>
    <w:rsid w:val="00E01CE5"/>
    <w:rsid w:val="00E107C0"/>
    <w:rsid w:val="00E15C85"/>
    <w:rsid w:val="00E21850"/>
    <w:rsid w:val="00E37027"/>
    <w:rsid w:val="00E41D76"/>
    <w:rsid w:val="00E41F91"/>
    <w:rsid w:val="00E43F53"/>
    <w:rsid w:val="00E514F9"/>
    <w:rsid w:val="00E5180F"/>
    <w:rsid w:val="00E565A8"/>
    <w:rsid w:val="00E72869"/>
    <w:rsid w:val="00E72ACA"/>
    <w:rsid w:val="00E866B3"/>
    <w:rsid w:val="00E94CE0"/>
    <w:rsid w:val="00E952B7"/>
    <w:rsid w:val="00E967F8"/>
    <w:rsid w:val="00EA049E"/>
    <w:rsid w:val="00EA51E0"/>
    <w:rsid w:val="00EA5A93"/>
    <w:rsid w:val="00EC20D9"/>
    <w:rsid w:val="00EC6B46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5760A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25A9"/>
    <w:rsid w:val="00FE5F3D"/>
    <w:rsid w:val="00FF3724"/>
    <w:rsid w:val="00FF4515"/>
    <w:rsid w:val="1B39532A"/>
    <w:rsid w:val="2257F82A"/>
    <w:rsid w:val="2F197B68"/>
    <w:rsid w:val="3BDED613"/>
    <w:rsid w:val="4B4CEC6F"/>
    <w:rsid w:val="5407F948"/>
    <w:rsid w:val="55A3C9A9"/>
    <w:rsid w:val="58C2420E"/>
    <w:rsid w:val="78AF31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EC6B46"/>
  </w:style>
  <w:style w:type="character" w:customStyle="1" w:styleId="eop">
    <w:name w:val="eop"/>
    <w:basedOn w:val="DefaultParagraphFont"/>
    <w:rsid w:val="00EC6B46"/>
  </w:style>
  <w:style w:type="paragraph" w:customStyle="1" w:styleId="paragraph">
    <w:name w:val="paragraph"/>
    <w:basedOn w:val="Normal"/>
    <w:rsid w:val="00EC6B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Jill.Vautrin@trinity-health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an.savaya@trinity-health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66779-8CF4-4AB2-8136-78A41BE4E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purl.org/dc/dcmitype/"/>
    <ds:schemaRef ds:uri="http://purl.org/dc/elements/1.1/"/>
    <ds:schemaRef ds:uri="http://www.w3.org/XML/1998/namespace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23692e4-2a22-4987-9834-bcd2962bc63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BF959A1-0D19-48F7-A831-BD23581C0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888</Characters>
  <Application>Microsoft Office Word</Application>
  <DocSecurity>0</DocSecurity>
  <Lines>7</Lines>
  <Paragraphs>2</Paragraphs>
  <ScaleCrop>false</ScaleCrop>
  <Company>Trinity Health</Company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Sherri Passenier</cp:lastModifiedBy>
  <cp:revision>2</cp:revision>
  <cp:lastPrinted>2020-06-17T20:56:00Z</cp:lastPrinted>
  <dcterms:created xsi:type="dcterms:W3CDTF">2022-09-13T15:12:00Z</dcterms:created>
  <dcterms:modified xsi:type="dcterms:W3CDTF">2022-09-13T15:12:00Z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