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68E5" w14:textId="3734D105" w:rsidR="0025343A" w:rsidRDefault="009A4B4A">
      <w:r>
        <w:rPr>
          <w:b/>
          <w:u w:val="single"/>
        </w:rPr>
        <w:t>HealthStream</w:t>
      </w:r>
      <w:r w:rsidR="0025343A">
        <w:t xml:space="preserve"> – this program is located on your computer in the </w:t>
      </w:r>
      <w:r w:rsidR="00A311D5">
        <w:t>Zen Works</w:t>
      </w:r>
      <w:r w:rsidR="0025343A">
        <w:t xml:space="preserve"> window and is accessed by clicking on the HealthStream icon.  HealthStream is our on-line learning program for new and current colleagues.  </w:t>
      </w:r>
    </w:p>
    <w:p w14:paraId="15D9CF5E" w14:textId="37117C28" w:rsidR="0025343A" w:rsidRDefault="0078358F">
      <w:r>
        <w:rPr>
          <w:b/>
          <w:noProof/>
          <w:u w:val="single"/>
        </w:rPr>
        <mc:AlternateContent>
          <mc:Choice Requires="wps">
            <w:drawing>
              <wp:anchor distT="0" distB="0" distL="114300" distR="114300" simplePos="0" relativeHeight="251660288" behindDoc="0" locked="0" layoutInCell="1" allowOverlap="1" wp14:anchorId="34D4EDD0" wp14:editId="599D3807">
                <wp:simplePos x="0" y="0"/>
                <wp:positionH relativeFrom="column">
                  <wp:posOffset>3116912</wp:posOffset>
                </wp:positionH>
                <wp:positionV relativeFrom="paragraph">
                  <wp:posOffset>554907</wp:posOffset>
                </wp:positionV>
                <wp:extent cx="874506" cy="936045"/>
                <wp:effectExtent l="19050" t="38100" r="20955" b="35560"/>
                <wp:wrapNone/>
                <wp:docPr id="3" name="Star: 5 Points 3"/>
                <wp:cNvGraphicFramePr/>
                <a:graphic xmlns:a="http://schemas.openxmlformats.org/drawingml/2006/main">
                  <a:graphicData uri="http://schemas.microsoft.com/office/word/2010/wordprocessingShape">
                    <wps:wsp>
                      <wps:cNvSpPr/>
                      <wps:spPr>
                        <a:xfrm>
                          <a:off x="0" y="0"/>
                          <a:ext cx="874506" cy="936045"/>
                        </a:xfrm>
                        <a:prstGeom prst="star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A676B" id="Star: 5 Points 3" o:spid="_x0000_s1026" style="position:absolute;margin-left:245.45pt;margin-top:43.7pt;width:68.85pt;height:7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4506,93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" path="m1,357536r334032,3l437253,,540473,357539r334032,-3l604266,578505,707490,936043,437253,715070,167016,936043,270240,578505,1,357536xe" filled="f" strokecolor="red" strokeweight="2pt">
                <v:path arrowok="t" o:connecttype="custom" o:connectlocs="1,357536;334033,357539;437253,0;540473,357539;874505,357536;604266,578505;707490,936043;437253,715070;167016,936043;270240,578505;1,357536" o:connectangles="0,0,0,0,0,0,0,0,0,0,0"/>
              </v:shape>
            </w:pict>
          </mc:Fallback>
        </mc:AlternateContent>
      </w:r>
      <w:r>
        <w:rPr>
          <w:b/>
          <w:noProof/>
          <w:u w:val="single"/>
        </w:rPr>
        <mc:AlternateContent>
          <mc:Choice Requires="wps">
            <w:drawing>
              <wp:anchor distT="0" distB="0" distL="114300" distR="114300" simplePos="0" relativeHeight="251659264" behindDoc="0" locked="0" layoutInCell="1" allowOverlap="1" wp14:anchorId="0B6BD138" wp14:editId="7402DD89">
                <wp:simplePos x="0" y="0"/>
                <wp:positionH relativeFrom="column">
                  <wp:posOffset>238539</wp:posOffset>
                </wp:positionH>
                <wp:positionV relativeFrom="paragraph">
                  <wp:posOffset>174901</wp:posOffset>
                </wp:positionV>
                <wp:extent cx="580445" cy="127221"/>
                <wp:effectExtent l="0" t="0" r="10160" b="25400"/>
                <wp:wrapNone/>
                <wp:docPr id="2" name="Rectangle 2"/>
                <wp:cNvGraphicFramePr/>
                <a:graphic xmlns:a="http://schemas.openxmlformats.org/drawingml/2006/main">
                  <a:graphicData uri="http://schemas.microsoft.com/office/word/2010/wordprocessingShape">
                    <wps:wsp>
                      <wps:cNvSpPr/>
                      <wps:spPr>
                        <a:xfrm>
                          <a:off x="0" y="0"/>
                          <a:ext cx="580445" cy="127221"/>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CB58A" id="Rectangle 2" o:spid="_x0000_s1026" style="position:absolute;margin-left:18.8pt;margin-top:13.75pt;width:45.7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" fillcolor="#d8d8d8 [2732]" strokecolor="#243f60 [1604]" strokeweight="2pt"/>
            </w:pict>
          </mc:Fallback>
        </mc:AlternateContent>
      </w:r>
      <w:r w:rsidRPr="0078358F">
        <w:rPr>
          <w:noProof/>
        </w:rPr>
        <w:drawing>
          <wp:inline distT="0" distB="0" distL="0" distR="0" wp14:anchorId="7ED4DBDF" wp14:editId="7EB8D828">
            <wp:extent cx="5943600" cy="3691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91255"/>
                    </a:xfrm>
                    <a:prstGeom prst="rect">
                      <a:avLst/>
                    </a:prstGeom>
                  </pic:spPr>
                </pic:pic>
              </a:graphicData>
            </a:graphic>
          </wp:inline>
        </w:drawing>
      </w:r>
    </w:p>
    <w:p w14:paraId="5FF50923" w14:textId="36D89AE8" w:rsidR="0025343A" w:rsidRDefault="0025343A">
      <w:r>
        <w:t xml:space="preserve">The USER ID and password for HealthStream is your </w:t>
      </w:r>
      <w:r w:rsidR="002D33D7">
        <w:t xml:space="preserve">Employee </w:t>
      </w:r>
      <w:r>
        <w:t>Number you received on Day 1 General Orientation.  This number will work for both the USER ID and password the first time you log into Health Stream.  Once you have logged in the first time, the system will ask you to create your own password.</w:t>
      </w:r>
    </w:p>
    <w:p w14:paraId="566C6233" w14:textId="77777777" w:rsidR="00F9645C" w:rsidRPr="007B5388" w:rsidRDefault="00F9645C" w:rsidP="00F9645C">
      <w:pPr>
        <w:rPr>
          <w:b/>
        </w:rPr>
      </w:pPr>
      <w:r w:rsidRPr="007B5388">
        <w:rPr>
          <w:b/>
        </w:rPr>
        <w:t>Please add your work e-mail address in Health Stream  To do this, click on Profile/Personal Information/scroll down to the bottom and click on Account Settings (this is found at the very bottom on the page</w:t>
      </w:r>
      <w:r w:rsidR="00877AB8">
        <w:rPr>
          <w:b/>
        </w:rPr>
        <w:t>)</w:t>
      </w:r>
      <w:r w:rsidRPr="007B5388">
        <w:rPr>
          <w:b/>
        </w:rPr>
        <w:t xml:space="preserve"> </w:t>
      </w:r>
    </w:p>
    <w:p w14:paraId="17001A3E" w14:textId="77777777" w:rsidR="00F9645C" w:rsidRDefault="00877AB8">
      <w:pPr>
        <w:rPr>
          <w:b/>
        </w:rPr>
      </w:pPr>
      <w:r w:rsidRPr="00877AB8">
        <w:rPr>
          <w:b/>
          <w:u w:val="single"/>
        </w:rPr>
        <w:t>For colleagues with a licensure</w:t>
      </w:r>
      <w:r w:rsidRPr="00877AB8">
        <w:rPr>
          <w:b/>
        </w:rPr>
        <w:t xml:space="preserve"> (i.e. RN, Occupational Therapist, physician) you will want to add your licensure information in Health Stream.  </w:t>
      </w:r>
      <w:r>
        <w:rPr>
          <w:b/>
        </w:rPr>
        <w:t>To add this information, following the instructions below:</w:t>
      </w:r>
    </w:p>
    <w:p w14:paraId="79FB7C95" w14:textId="77777777" w:rsidR="00877AB8" w:rsidRDefault="00877AB8" w:rsidP="00877AB8">
      <w:pPr>
        <w:pStyle w:val="ListParagraph"/>
        <w:numPr>
          <w:ilvl w:val="0"/>
          <w:numId w:val="1"/>
        </w:numPr>
      </w:pPr>
      <w:r>
        <w:t>Click on</w:t>
      </w:r>
      <w:r>
        <w:rPr>
          <w:i/>
          <w:iCs/>
        </w:rPr>
        <w:t xml:space="preserve"> Profile</w:t>
      </w:r>
      <w:r>
        <w:t xml:space="preserve"> on the task bar.</w:t>
      </w:r>
    </w:p>
    <w:p w14:paraId="3FE76BF2" w14:textId="77777777" w:rsidR="00877AB8" w:rsidRDefault="00877AB8" w:rsidP="00877AB8">
      <w:pPr>
        <w:pStyle w:val="ListParagraph"/>
        <w:numPr>
          <w:ilvl w:val="0"/>
          <w:numId w:val="1"/>
        </w:numPr>
      </w:pPr>
      <w:r>
        <w:t xml:space="preserve">Click on </w:t>
      </w:r>
      <w:r>
        <w:rPr>
          <w:i/>
          <w:iCs/>
        </w:rPr>
        <w:t>Licenses</w:t>
      </w:r>
      <w:r>
        <w:t>.</w:t>
      </w:r>
    </w:p>
    <w:p w14:paraId="2C24FAA8" w14:textId="77777777" w:rsidR="00877AB8" w:rsidRPr="00156348" w:rsidRDefault="00877AB8" w:rsidP="00877AB8">
      <w:pPr>
        <w:pStyle w:val="ListParagraph"/>
        <w:numPr>
          <w:ilvl w:val="0"/>
          <w:numId w:val="1"/>
        </w:numPr>
      </w:pPr>
      <w:r>
        <w:t xml:space="preserve">Click on </w:t>
      </w:r>
      <w:r>
        <w:rPr>
          <w:i/>
          <w:iCs/>
        </w:rPr>
        <w:t>Manage.</w:t>
      </w:r>
    </w:p>
    <w:p w14:paraId="21B0CD69" w14:textId="77777777" w:rsidR="00877AB8" w:rsidRDefault="00877AB8" w:rsidP="00877AB8">
      <w:pPr>
        <w:pStyle w:val="ListParagraph"/>
        <w:numPr>
          <w:ilvl w:val="0"/>
          <w:numId w:val="1"/>
        </w:numPr>
      </w:pPr>
      <w:r>
        <w:t>Choose the correct discipline.</w:t>
      </w:r>
    </w:p>
    <w:p w14:paraId="16C4E879" w14:textId="77777777" w:rsidR="00877AB8" w:rsidRDefault="00877AB8" w:rsidP="00877AB8">
      <w:pPr>
        <w:pStyle w:val="ListParagraph"/>
        <w:numPr>
          <w:ilvl w:val="0"/>
          <w:numId w:val="1"/>
        </w:numPr>
      </w:pPr>
      <w:r>
        <w:t>Update the expiration date.</w:t>
      </w:r>
    </w:p>
    <w:p w14:paraId="1B172DB2" w14:textId="77777777" w:rsidR="00877AB8" w:rsidRDefault="00877AB8" w:rsidP="00877AB8">
      <w:pPr>
        <w:pStyle w:val="ListParagraph"/>
        <w:numPr>
          <w:ilvl w:val="0"/>
          <w:numId w:val="1"/>
        </w:numPr>
      </w:pPr>
      <w:r>
        <w:t>Click</w:t>
      </w:r>
      <w:r>
        <w:rPr>
          <w:i/>
          <w:iCs/>
        </w:rPr>
        <w:t xml:space="preserve"> Save</w:t>
      </w:r>
    </w:p>
    <w:p w14:paraId="6340C0EE" w14:textId="77777777" w:rsidR="00F9645C" w:rsidRDefault="00F9645C">
      <w:pPr>
        <w:rPr>
          <w:b/>
          <w:u w:val="single"/>
        </w:rPr>
      </w:pPr>
    </w:p>
    <w:sectPr w:rsidR="00F964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0320" w14:textId="77777777" w:rsidR="00446B12" w:rsidRDefault="00446B12" w:rsidP="00446B12">
      <w:pPr>
        <w:spacing w:after="0" w:line="240" w:lineRule="auto"/>
      </w:pPr>
      <w:r>
        <w:separator/>
      </w:r>
    </w:p>
  </w:endnote>
  <w:endnote w:type="continuationSeparator" w:id="0">
    <w:p w14:paraId="016A5446" w14:textId="77777777" w:rsidR="00446B12" w:rsidRDefault="00446B12" w:rsidP="0044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8E63" w14:textId="77777777" w:rsidR="00446B12" w:rsidRDefault="00446B12" w:rsidP="00446B12">
      <w:pPr>
        <w:spacing w:after="0" w:line="240" w:lineRule="auto"/>
      </w:pPr>
      <w:r>
        <w:separator/>
      </w:r>
    </w:p>
  </w:footnote>
  <w:footnote w:type="continuationSeparator" w:id="0">
    <w:p w14:paraId="2C40F9AE" w14:textId="77777777" w:rsidR="00446B12" w:rsidRDefault="00446B12" w:rsidP="00446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47B8B"/>
    <w:multiLevelType w:val="hybridMultilevel"/>
    <w:tmpl w:val="ECD0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43A"/>
    <w:rsid w:val="00021AC8"/>
    <w:rsid w:val="00021F4E"/>
    <w:rsid w:val="001D7A1C"/>
    <w:rsid w:val="0024465C"/>
    <w:rsid w:val="0025343A"/>
    <w:rsid w:val="002D33D7"/>
    <w:rsid w:val="0034719E"/>
    <w:rsid w:val="00372F8C"/>
    <w:rsid w:val="003F5151"/>
    <w:rsid w:val="00446B12"/>
    <w:rsid w:val="005D1289"/>
    <w:rsid w:val="00731388"/>
    <w:rsid w:val="0078358F"/>
    <w:rsid w:val="007B5388"/>
    <w:rsid w:val="0080548A"/>
    <w:rsid w:val="00877AB8"/>
    <w:rsid w:val="009A4B4A"/>
    <w:rsid w:val="00A311D5"/>
    <w:rsid w:val="00AA7AED"/>
    <w:rsid w:val="00BD7273"/>
    <w:rsid w:val="00D4140F"/>
    <w:rsid w:val="00E56C58"/>
    <w:rsid w:val="00F9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77987A"/>
  <w15:docId w15:val="{DB7D2458-E132-4F8B-96EF-D589EB67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43A"/>
    <w:rPr>
      <w:rFonts w:ascii="Tahoma" w:hAnsi="Tahoma" w:cs="Tahoma"/>
      <w:sz w:val="16"/>
      <w:szCs w:val="16"/>
    </w:rPr>
  </w:style>
  <w:style w:type="paragraph" w:styleId="Header">
    <w:name w:val="header"/>
    <w:basedOn w:val="Normal"/>
    <w:link w:val="HeaderChar"/>
    <w:uiPriority w:val="99"/>
    <w:unhideWhenUsed/>
    <w:rsid w:val="00446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B12"/>
  </w:style>
  <w:style w:type="paragraph" w:styleId="Footer">
    <w:name w:val="footer"/>
    <w:basedOn w:val="Normal"/>
    <w:link w:val="FooterChar"/>
    <w:uiPriority w:val="99"/>
    <w:unhideWhenUsed/>
    <w:rsid w:val="00446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B12"/>
  </w:style>
  <w:style w:type="character" w:styleId="Hyperlink">
    <w:name w:val="Hyperlink"/>
    <w:basedOn w:val="DefaultParagraphFont"/>
    <w:uiPriority w:val="99"/>
    <w:semiHidden/>
    <w:unhideWhenUsed/>
    <w:rsid w:val="005D1289"/>
    <w:rPr>
      <w:color w:val="0000FF"/>
      <w:u w:val="single"/>
    </w:rPr>
  </w:style>
  <w:style w:type="paragraph" w:styleId="ListParagraph">
    <w:name w:val="List Paragraph"/>
    <w:basedOn w:val="Normal"/>
    <w:uiPriority w:val="34"/>
    <w:qFormat/>
    <w:rsid w:val="00877AB8"/>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1139-9AD7-4750-956A-FDD06058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Rasmuson</dc:creator>
  <cp:lastModifiedBy>Laura A. Schissel</cp:lastModifiedBy>
  <cp:revision>8</cp:revision>
  <cp:lastPrinted>2022-08-26T17:19:00Z</cp:lastPrinted>
  <dcterms:created xsi:type="dcterms:W3CDTF">2019-01-22T17:50:00Z</dcterms:created>
  <dcterms:modified xsi:type="dcterms:W3CDTF">2022-09-02T14:04:00Z</dcterms:modified>
</cp:coreProperties>
</file>